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8"/>
        <w:gridCol w:w="1091"/>
        <w:gridCol w:w="1220"/>
        <w:gridCol w:w="1266"/>
        <w:gridCol w:w="1266"/>
      </w:tblGrid>
      <w:tr w:rsidR="0088061F" w14:paraId="202E4DFC" w14:textId="7F5C7184" w:rsidTr="000B4490">
        <w:trPr>
          <w:trHeight w:hRule="exact" w:val="331"/>
        </w:trPr>
        <w:tc>
          <w:tcPr>
            <w:tcW w:w="10065" w:type="dxa"/>
            <w:gridSpan w:val="4"/>
            <w:shd w:val="clear" w:color="auto" w:fill="931F22"/>
            <w:vAlign w:val="center"/>
          </w:tcPr>
          <w:p w14:paraId="20560C9B" w14:textId="77777777" w:rsidR="0088061F" w:rsidRDefault="0088061F" w:rsidP="00F958DA">
            <w:pPr>
              <w:pStyle w:val="a4"/>
              <w:pBdr>
                <w:top w:val="single" w:sz="0" w:space="0" w:color="982527"/>
                <w:left w:val="single" w:sz="0" w:space="0" w:color="982527"/>
                <w:bottom w:val="single" w:sz="0" w:space="0" w:color="982527"/>
                <w:right w:val="single" w:sz="0" w:space="0" w:color="982527"/>
              </w:pBdr>
              <w:shd w:val="clear" w:color="auto" w:fill="982527"/>
              <w:spacing w:after="0" w:line="240" w:lineRule="auto"/>
            </w:pPr>
            <w:r>
              <w:rPr>
                <w:b/>
                <w:bCs/>
                <w:color w:val="FFFFFF"/>
              </w:rPr>
              <w:t>Расчет доступной мощности терминала</w:t>
            </w:r>
          </w:p>
        </w:tc>
        <w:tc>
          <w:tcPr>
            <w:tcW w:w="1266" w:type="dxa"/>
            <w:shd w:val="clear" w:color="auto" w:fill="931F22"/>
          </w:tcPr>
          <w:p w14:paraId="187BC3A0" w14:textId="77777777" w:rsidR="0088061F" w:rsidRDefault="0088061F" w:rsidP="00F958DA">
            <w:pPr>
              <w:pStyle w:val="a4"/>
              <w:pBdr>
                <w:top w:val="single" w:sz="0" w:space="0" w:color="982527"/>
                <w:left w:val="single" w:sz="0" w:space="0" w:color="982527"/>
                <w:bottom w:val="single" w:sz="0" w:space="0" w:color="982527"/>
                <w:right w:val="single" w:sz="0" w:space="0" w:color="982527"/>
              </w:pBdr>
              <w:shd w:val="clear" w:color="auto" w:fill="982527"/>
              <w:spacing w:after="0" w:line="240" w:lineRule="auto"/>
              <w:rPr>
                <w:b/>
                <w:bCs/>
                <w:color w:val="FFFFFF"/>
              </w:rPr>
            </w:pPr>
          </w:p>
        </w:tc>
      </w:tr>
      <w:tr w:rsidR="0088061F" w14:paraId="6E9D8775" w14:textId="5F0C8F8A" w:rsidTr="0088061F">
        <w:trPr>
          <w:trHeight w:hRule="exact" w:val="256"/>
        </w:trPr>
        <w:tc>
          <w:tcPr>
            <w:tcW w:w="64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726E73" w14:textId="77777777" w:rsidR="0088061F" w:rsidRPr="00441D35" w:rsidRDefault="0088061F" w:rsidP="00F958DA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Терминал/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Terminal</w:t>
            </w:r>
          </w:p>
        </w:tc>
        <w:tc>
          <w:tcPr>
            <w:tcW w:w="4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B86BB" w14:textId="05ADA9EB" w:rsidR="0088061F" w:rsidRDefault="0088061F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bidi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>АО «ПКТ» /</w:t>
            </w: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FCT</w:t>
            </w: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Inc.</w:t>
            </w:r>
          </w:p>
        </w:tc>
      </w:tr>
      <w:tr w:rsidR="0088061F" w14:paraId="02980EDA" w14:textId="099CBFD4" w:rsidTr="0088061F">
        <w:trPr>
          <w:trHeight w:hRule="exact" w:val="241"/>
        </w:trPr>
        <w:tc>
          <w:tcPr>
            <w:tcW w:w="6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282D9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Единиц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Units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295AC" w14:textId="77777777" w:rsidR="0088061F" w:rsidRPr="007C6CC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Containers</w:t>
            </w: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7E049" w14:textId="70A767AB" w:rsid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</w:pPr>
            <w:r w:rsidRPr="00AC622F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Others</w:t>
            </w:r>
            <w:r w:rsidRPr="00AC622F"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 Иные</w:t>
            </w:r>
          </w:p>
        </w:tc>
      </w:tr>
      <w:tr w:rsidR="0088061F" w14:paraId="2AE673E0" w14:textId="5AE43A2B" w:rsidTr="0088061F">
        <w:trPr>
          <w:trHeight w:hRule="exact" w:val="516"/>
        </w:trPr>
        <w:tc>
          <w:tcPr>
            <w:tcW w:w="6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7E805D" w14:textId="77777777" w:rsidR="0088061F" w:rsidRPr="00441D35" w:rsidRDefault="0088061F" w:rsidP="0088061F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0F27FB" w14:textId="77777777" w:rsidR="0088061F" w:rsidRPr="007C6CC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Dry (TEU)</w:t>
            </w:r>
            <w:r w:rsidRPr="007C6CC4"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/сухие (</w:t>
            </w: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TEU</w:t>
            </w:r>
            <w:r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7DC1DE" w14:textId="15093B99" w:rsidR="0088061F" w:rsidRPr="007C6CC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AC622F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Tons</w:t>
            </w:r>
            <w:r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 тонны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33AE3" w14:textId="77777777" w:rsidR="0088061F" w:rsidRPr="007C6CC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Total TEU</w:t>
            </w:r>
            <w:r>
              <w:rPr>
                <w:rFonts w:ascii="Calibri" w:eastAsia="Calibri" w:hAnsi="Calibri" w:cs="Calibri"/>
                <w:sz w:val="16"/>
                <w:szCs w:val="16"/>
                <w:lang w:bidi="en-US"/>
              </w:rPr>
              <w:t xml:space="preserve">/ ИТОГО </w:t>
            </w:r>
            <w:r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(TEU)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861CF" w14:textId="40B0CDCB" w:rsidR="0088061F" w:rsidRPr="007C6CC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AC622F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Tons</w:t>
            </w:r>
            <w:r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 тонны</w:t>
            </w:r>
          </w:p>
        </w:tc>
      </w:tr>
      <w:tr w:rsidR="0088061F" w14:paraId="298C2877" w14:textId="70ED0209" w:rsidTr="000B4490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83147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Официально утвержденная мощность склада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Official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Design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yard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874B44" w14:textId="77777777" w:rsidR="0088061F" w:rsidRPr="00DA25D2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5F6963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AD434" w14:textId="234586E3" w:rsidR="0088061F" w:rsidRPr="00704B8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50 777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40A2E" w14:textId="71C212D3" w:rsidR="0088061F" w:rsidRP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120 000</w:t>
            </w:r>
          </w:p>
        </w:tc>
      </w:tr>
      <w:tr w:rsidR="0088061F" w:rsidRPr="00AF27ED" w14:paraId="63F2F2AC" w14:textId="31B77648" w:rsidTr="000B4490">
        <w:trPr>
          <w:trHeight w:hRule="exact" w:val="241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92F22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Максимальная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мощность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склада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/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Total Operational Yard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91CCEB" w14:textId="77777777" w:rsidR="0088061F" w:rsidRPr="00C30F5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6F3B99" w14:textId="77777777" w:rsidR="0088061F" w:rsidRPr="00C30F5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4E3512" w14:textId="0E2EEE92" w:rsidR="0088061F" w:rsidRPr="00AF27ED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50 777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16D63" w14:textId="50CD86CE" w:rsidR="0088061F" w:rsidRP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120 000</w:t>
            </w:r>
          </w:p>
        </w:tc>
      </w:tr>
      <w:tr w:rsidR="0088061F" w14:paraId="248F3344" w14:textId="770E68DF" w:rsidTr="0088061F">
        <w:trPr>
          <w:trHeight w:hRule="exact" w:val="374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49602" w14:textId="77777777" w:rsidR="0088061F" w:rsidRPr="00441D35" w:rsidRDefault="0088061F" w:rsidP="0088061F">
            <w:pPr>
              <w:pStyle w:val="a4"/>
              <w:shd w:val="clear" w:color="auto" w:fill="auto"/>
              <w:spacing w:after="0" w:line="36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Текущая мощность склада, с учетом производственных ограничений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Current Operational Capacity Considering Restrictions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BCFA7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9F622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46698" w14:textId="0A42FCF7" w:rsidR="0088061F" w:rsidRPr="003B3590" w:rsidRDefault="006F5266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3B359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3B3590">
              <w:rPr>
                <w:sz w:val="18"/>
                <w:szCs w:val="18"/>
              </w:rPr>
              <w:t>177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A2127" w14:textId="1BDDF5CB" w:rsidR="0088061F" w:rsidRP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70 000</w:t>
            </w:r>
          </w:p>
        </w:tc>
      </w:tr>
      <w:tr w:rsidR="0088061F" w14:paraId="702A0AB2" w14:textId="1136D5F9" w:rsidTr="0088061F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E851B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Заявленная мощность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Committed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3528A3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740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4C829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FA9A8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B6E38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</w:tr>
      <w:tr w:rsidR="0088061F" w14:paraId="4FAD2575" w14:textId="54806675" w:rsidTr="0088061F">
        <w:trPr>
          <w:trHeight w:hRule="exact" w:val="245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95311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Планируемый объем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Planned Volume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246527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968EE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B2B55" w14:textId="4CD37759" w:rsidR="0088061F" w:rsidRPr="005409FB" w:rsidRDefault="00CC7AC4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8061F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  <w:r w:rsidR="0088061F">
              <w:rPr>
                <w:sz w:val="18"/>
                <w:szCs w:val="18"/>
              </w:rPr>
              <w:t>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78A1E" w14:textId="763AFF31" w:rsidR="0088061F" w:rsidRDefault="00E2699E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  <w:r w:rsidR="006B7468">
              <w:rPr>
                <w:sz w:val="18"/>
                <w:szCs w:val="18"/>
                <w:lang w:val="en-US"/>
              </w:rPr>
              <w:t xml:space="preserve"> 000</w:t>
            </w:r>
          </w:p>
        </w:tc>
      </w:tr>
      <w:tr w:rsidR="0088061F" w14:paraId="24BFF4D0" w14:textId="39AA8527" w:rsidTr="0088061F">
        <w:trPr>
          <w:trHeight w:hRule="exact" w:val="277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2C7CE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Доступная мощность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Available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37FC8E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0C1CF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FEC06" w14:textId="5FD2885D" w:rsidR="0088061F" w:rsidRPr="003B3590" w:rsidRDefault="006F5266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CC7AC4">
              <w:rPr>
                <w:sz w:val="18"/>
                <w:szCs w:val="18"/>
              </w:rPr>
              <w:t>2</w:t>
            </w:r>
            <w:r w:rsidR="006B7468">
              <w:rPr>
                <w:sz w:val="18"/>
                <w:szCs w:val="18"/>
                <w:lang w:val="en-US"/>
              </w:rPr>
              <w:t> </w:t>
            </w:r>
            <w:r w:rsidR="00CC7AC4">
              <w:rPr>
                <w:sz w:val="18"/>
                <w:szCs w:val="18"/>
              </w:rPr>
              <w:t>6</w:t>
            </w:r>
            <w:r w:rsidR="003B3590">
              <w:rPr>
                <w:sz w:val="18"/>
                <w:szCs w:val="18"/>
              </w:rPr>
              <w:t>77</w:t>
            </w:r>
          </w:p>
          <w:p w14:paraId="2377DD2B" w14:textId="2725E787" w:rsidR="006B7468" w:rsidRPr="00704B84" w:rsidRDefault="006B7468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3045B" w14:textId="1786C499" w:rsidR="0088061F" w:rsidRPr="006B7468" w:rsidRDefault="00E2699E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="006B7468">
              <w:rPr>
                <w:sz w:val="18"/>
                <w:szCs w:val="18"/>
                <w:lang w:val="en-US"/>
              </w:rPr>
              <w:t>0 000</w:t>
            </w:r>
          </w:p>
        </w:tc>
      </w:tr>
    </w:tbl>
    <w:p w14:paraId="09FC9C1D" w14:textId="77777777" w:rsidR="000456FA" w:rsidRDefault="00CC7AC4"/>
    <w:sectPr w:rsidR="000456FA" w:rsidSect="00441D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35"/>
    <w:rsid w:val="00006290"/>
    <w:rsid w:val="00032215"/>
    <w:rsid w:val="00082E46"/>
    <w:rsid w:val="000B40F9"/>
    <w:rsid w:val="000C0802"/>
    <w:rsid w:val="0014198C"/>
    <w:rsid w:val="00186F8F"/>
    <w:rsid w:val="001E4B9A"/>
    <w:rsid w:val="001E536B"/>
    <w:rsid w:val="00206F71"/>
    <w:rsid w:val="00237D49"/>
    <w:rsid w:val="0025460B"/>
    <w:rsid w:val="002A000C"/>
    <w:rsid w:val="00311703"/>
    <w:rsid w:val="00323559"/>
    <w:rsid w:val="003B3590"/>
    <w:rsid w:val="003D1EA0"/>
    <w:rsid w:val="00420DE2"/>
    <w:rsid w:val="00441D35"/>
    <w:rsid w:val="004A06DC"/>
    <w:rsid w:val="005075FA"/>
    <w:rsid w:val="005409FB"/>
    <w:rsid w:val="00565566"/>
    <w:rsid w:val="0063731C"/>
    <w:rsid w:val="006B7468"/>
    <w:rsid w:val="006F5266"/>
    <w:rsid w:val="00704B84"/>
    <w:rsid w:val="007668CA"/>
    <w:rsid w:val="007F3A7B"/>
    <w:rsid w:val="00814E3E"/>
    <w:rsid w:val="00822434"/>
    <w:rsid w:val="0088061F"/>
    <w:rsid w:val="008B6858"/>
    <w:rsid w:val="008E1BEC"/>
    <w:rsid w:val="009B5603"/>
    <w:rsid w:val="00AF27ED"/>
    <w:rsid w:val="00B451F5"/>
    <w:rsid w:val="00C03230"/>
    <w:rsid w:val="00CC7AC4"/>
    <w:rsid w:val="00D3353E"/>
    <w:rsid w:val="00DA06D8"/>
    <w:rsid w:val="00DA25D2"/>
    <w:rsid w:val="00E26347"/>
    <w:rsid w:val="00E2699E"/>
    <w:rsid w:val="00E57515"/>
    <w:rsid w:val="00E80E97"/>
    <w:rsid w:val="00EA385A"/>
    <w:rsid w:val="00F9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B0F0"/>
  <w15:chartTrackingRefBased/>
  <w15:docId w15:val="{76A16561-4127-4B23-AB9D-DA4B26D6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D3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441D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441D35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Mikhail Alekseev</cp:lastModifiedBy>
  <cp:revision>2</cp:revision>
  <dcterms:created xsi:type="dcterms:W3CDTF">2023-02-22T16:27:00Z</dcterms:created>
  <dcterms:modified xsi:type="dcterms:W3CDTF">2023-02-22T16:27:00Z</dcterms:modified>
</cp:coreProperties>
</file>